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6B" w:rsidRDefault="005A1EAF" w:rsidP="005A1EAF">
      <w:pPr>
        <w:shd w:val="clear" w:color="auto" w:fill="FCFCFC"/>
        <w:spacing w:before="24" w:after="288" w:line="240" w:lineRule="auto"/>
        <w:ind w:right="3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F2436B" w:rsidRDefault="004243AE" w:rsidP="005A1EAF">
      <w:pPr>
        <w:shd w:val="clear" w:color="auto" w:fill="FCFCFC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АДМИНСТРАЦИЯ</w:t>
      </w:r>
    </w:p>
    <w:p w:rsidR="005A1EAF" w:rsidRDefault="005A1EAF" w:rsidP="005A1EAF">
      <w:pPr>
        <w:shd w:val="clear" w:color="auto" w:fill="FCFCFC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АЛТУФЬЕВСКИЙ</w:t>
      </w:r>
    </w:p>
    <w:p w:rsidR="00F2436B" w:rsidRDefault="00F2436B" w:rsidP="005A1EAF">
      <w:pPr>
        <w:shd w:val="clear" w:color="auto" w:fill="FCFCFC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EAF" w:rsidRDefault="005A1EAF" w:rsidP="005A1EAF">
      <w:pPr>
        <w:shd w:val="clear" w:color="auto" w:fill="FCFCFC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36B" w:rsidRDefault="004243AE" w:rsidP="005A1EAF">
      <w:pPr>
        <w:shd w:val="clear" w:color="auto" w:fill="FCFCFC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2436B" w:rsidRDefault="00F2436B" w:rsidP="005A1EAF">
      <w:pPr>
        <w:shd w:val="clear" w:color="auto" w:fill="FCFCFC"/>
        <w:spacing w:after="0" w:line="240" w:lineRule="auto"/>
        <w:ind w:right="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EAF" w:rsidRDefault="005A1EAF" w:rsidP="005A1EAF">
      <w:pPr>
        <w:shd w:val="clear" w:color="auto" w:fill="FCFCFC"/>
        <w:spacing w:after="0" w:line="240" w:lineRule="auto"/>
        <w:ind w:right="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36B" w:rsidRDefault="005A1EAF" w:rsidP="005A1EAF">
      <w:pPr>
        <w:shd w:val="clear" w:color="auto" w:fill="FCFCFC"/>
        <w:spacing w:after="0" w:line="240" w:lineRule="auto"/>
        <w:ind w:right="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 № ________</w:t>
      </w:r>
    </w:p>
    <w:p w:rsidR="00F2436B" w:rsidRDefault="00F2436B" w:rsidP="00F2436B">
      <w:pPr>
        <w:shd w:val="clear" w:color="auto" w:fill="FCFCFC"/>
        <w:spacing w:before="24" w:after="288" w:line="240" w:lineRule="auto"/>
        <w:ind w:right="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36B" w:rsidRPr="00F2436B" w:rsidRDefault="00F2436B" w:rsidP="00A920EB">
      <w:pPr>
        <w:shd w:val="clear" w:color="auto" w:fill="FCFCFC"/>
        <w:spacing w:before="24" w:after="480" w:line="240" w:lineRule="auto"/>
        <w:ind w:righ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оложения о порядке </w:t>
      </w:r>
      <w:proofErr w:type="gramStart"/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 средств резервного фонда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  <w:proofErr w:type="gramEnd"/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лтуфьевский</w:t>
      </w:r>
    </w:p>
    <w:p w:rsidR="00F2436B" w:rsidRPr="00F2436B" w:rsidRDefault="00F2436B" w:rsidP="00A920EB">
      <w:pPr>
        <w:shd w:val="clear" w:color="auto" w:fill="FCFCFC"/>
        <w:spacing w:before="240" w:after="12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81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5A1EAF" w:rsidRPr="0042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436B" w:rsidRPr="00F2436B" w:rsidRDefault="00F2436B" w:rsidP="00A920EB">
      <w:pPr>
        <w:numPr>
          <w:ilvl w:val="0"/>
          <w:numId w:val="1"/>
        </w:numPr>
        <w:shd w:val="clear" w:color="auto" w:fill="FCFCFC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</w:t>
      </w:r>
      <w:proofErr w:type="gramStart"/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средств резервного фонда </w:t>
      </w:r>
      <w:r w:rsidR="0042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proofErr w:type="gramEnd"/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Алтуфьевский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F2436B" w:rsidRPr="00F2436B" w:rsidRDefault="00F2436B" w:rsidP="005A1EAF">
      <w:pPr>
        <w:numPr>
          <w:ilvl w:val="0"/>
          <w:numId w:val="1"/>
        </w:numPr>
        <w:shd w:val="clear" w:color="auto" w:fill="FCFCFC"/>
        <w:tabs>
          <w:tab w:val="clear" w:pos="720"/>
          <w:tab w:val="left" w:pos="1134"/>
        </w:tabs>
        <w:spacing w:before="100" w:beforeAutospacing="1" w:after="100" w:afterAutospacing="1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«Алтуфьево» в разделе «Муниципальные вести» и разместить на официальном сайте муниципального округа Алтуфьевский 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A1EAF" w:rsidRP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altufmun</w:t>
      </w:r>
      <w:r w:rsidR="005A1EAF" w:rsidRP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36B" w:rsidRDefault="00F2436B" w:rsidP="005A1EAF">
      <w:pPr>
        <w:numPr>
          <w:ilvl w:val="0"/>
          <w:numId w:val="1"/>
        </w:numPr>
        <w:shd w:val="clear" w:color="auto" w:fill="FCFCFC"/>
        <w:tabs>
          <w:tab w:val="clear" w:pos="720"/>
          <w:tab w:val="left" w:pos="1134"/>
        </w:tabs>
        <w:spacing w:before="100" w:beforeAutospacing="1" w:after="100" w:afterAutospacing="1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90C60" w:rsidRPr="00F2436B" w:rsidRDefault="00D90C60" w:rsidP="005A1EAF">
      <w:pPr>
        <w:numPr>
          <w:ilvl w:val="0"/>
          <w:numId w:val="1"/>
        </w:numPr>
        <w:shd w:val="clear" w:color="auto" w:fill="FCFCFC"/>
        <w:tabs>
          <w:tab w:val="clear" w:pos="720"/>
          <w:tab w:val="left" w:pos="1134"/>
        </w:tabs>
        <w:spacing w:before="100" w:beforeAutospacing="1" w:after="100" w:afterAutospacing="1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вступления в силу настоящего решения признать утратившим силу Положение о создании резервного фонда в муниципалитете «Алтуфье</w:t>
      </w:r>
      <w:r w:rsidR="000D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вский» города Москвы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 апреля 2003 г.</w:t>
      </w:r>
    </w:p>
    <w:p w:rsidR="00F2436B" w:rsidRPr="00F2436B" w:rsidRDefault="00F2436B" w:rsidP="005A1EAF">
      <w:pPr>
        <w:numPr>
          <w:ilvl w:val="0"/>
          <w:numId w:val="1"/>
        </w:numPr>
        <w:shd w:val="clear" w:color="auto" w:fill="FCFCFC"/>
        <w:tabs>
          <w:tab w:val="clear" w:pos="720"/>
          <w:tab w:val="left" w:pos="1134"/>
        </w:tabs>
        <w:spacing w:before="100" w:beforeAutospacing="1" w:after="100" w:afterAutospacing="1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</w:t>
      </w:r>
      <w:r w:rsidR="0042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за главой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Алтуфьевский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Баранников</w:t>
      </w:r>
      <w:r w:rsidR="0042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EAF" w:rsidRDefault="005A1EAF" w:rsidP="005A1EAF">
      <w:pPr>
        <w:shd w:val="clear" w:color="auto" w:fill="FCFCFC"/>
        <w:spacing w:before="100" w:beforeAutospacing="1" w:after="12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36B" w:rsidRPr="00F2436B" w:rsidRDefault="00F2436B" w:rsidP="00F2436B">
      <w:pPr>
        <w:shd w:val="clear" w:color="auto" w:fill="FCFCFC"/>
        <w:spacing w:before="24" w:after="288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</w:t>
      </w:r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округа </w:t>
      </w:r>
      <w:r w:rsidR="005A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Алтуфьевский</w:t>
      </w:r>
      <w:r w:rsidR="005A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A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A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A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A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A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О.А. Баранников</w:t>
      </w:r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2436B" w:rsidRPr="00F2436B" w:rsidRDefault="00F2436B" w:rsidP="00F2436B">
      <w:pPr>
        <w:shd w:val="clear" w:color="auto" w:fill="FCFCFC"/>
        <w:spacing w:before="24" w:after="288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1EAF" w:rsidRDefault="005A1E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D209B" w:rsidRDefault="00F2436B" w:rsidP="000D209B">
      <w:pPr>
        <w:shd w:val="clear" w:color="auto" w:fill="FCFCFC"/>
        <w:spacing w:before="120" w:after="120" w:line="240" w:lineRule="auto"/>
        <w:ind w:left="4394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 w:rsidR="0042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 администрации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округа 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Алтуфьевский</w:t>
      </w:r>
    </w:p>
    <w:p w:rsidR="00F2436B" w:rsidRPr="00F2436B" w:rsidRDefault="00F2436B" w:rsidP="000D209B">
      <w:pPr>
        <w:shd w:val="clear" w:color="auto" w:fill="FCFCFC"/>
        <w:spacing w:before="120" w:after="288" w:line="240" w:lineRule="auto"/>
        <w:ind w:left="4394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A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№__________</w:t>
      </w:r>
    </w:p>
    <w:p w:rsidR="00F2436B" w:rsidRPr="00F2436B" w:rsidRDefault="00F2436B" w:rsidP="00F2436B">
      <w:pPr>
        <w:shd w:val="clear" w:color="auto" w:fill="FCFCFC"/>
        <w:spacing w:before="24" w:after="288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36B" w:rsidRPr="00F2436B" w:rsidRDefault="00F2436B" w:rsidP="00F2436B">
      <w:pPr>
        <w:shd w:val="clear" w:color="auto" w:fill="FCFCFC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порядке </w:t>
      </w:r>
      <w:proofErr w:type="gramStart"/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 средств</w:t>
      </w:r>
      <w:r w:rsidR="0042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резервного фонда </w:t>
      </w:r>
      <w:r w:rsidR="0042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  <w:proofErr w:type="gramEnd"/>
      <w:r w:rsidRPr="00F24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Алтуфьевский </w:t>
      </w:r>
    </w:p>
    <w:p w:rsidR="00C91713" w:rsidRPr="0030565F" w:rsidRDefault="00C91713" w:rsidP="00424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5F">
        <w:rPr>
          <w:rFonts w:ascii="Times New Roman" w:hAnsi="Times New Roman" w:cs="Times New Roman"/>
          <w:sz w:val="28"/>
          <w:szCs w:val="28"/>
        </w:rPr>
        <w:t>1.</w:t>
      </w:r>
      <w:r w:rsidR="00623661">
        <w:rPr>
          <w:rFonts w:ascii="Times New Roman" w:hAnsi="Times New Roman" w:cs="Times New Roman"/>
          <w:sz w:val="28"/>
          <w:szCs w:val="28"/>
        </w:rPr>
        <w:t xml:space="preserve"> </w:t>
      </w:r>
      <w:r w:rsidR="004243A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243AE" w:rsidRPr="0030565F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4243AE" w:rsidRPr="0030565F">
        <w:rPr>
          <w:rFonts w:ascii="Times New Roman" w:hAnsi="Times New Roman" w:cs="Times New Roman"/>
          <w:sz w:val="28"/>
          <w:szCs w:val="28"/>
        </w:rPr>
        <w:t>соответствии со статьей 81 Бюджетно</w:t>
      </w:r>
      <w:r w:rsidR="004243AE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устанавливает порядок </w:t>
      </w:r>
      <w:proofErr w:type="gramStart"/>
      <w:r w:rsidR="004243AE" w:rsidRPr="00424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 средств резервного фонда администрации муниципального округа</w:t>
      </w:r>
      <w:proofErr w:type="gramEnd"/>
      <w:r w:rsidR="004243AE" w:rsidRPr="00424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Алтуфьевский</w:t>
      </w:r>
      <w:r w:rsidR="00424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резервный фонд)</w:t>
      </w:r>
      <w:r w:rsidR="004243AE" w:rsidRPr="00424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1713" w:rsidRPr="0030565F" w:rsidRDefault="00C91713" w:rsidP="00A6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5F">
        <w:rPr>
          <w:rFonts w:ascii="Times New Roman" w:hAnsi="Times New Roman" w:cs="Times New Roman"/>
          <w:sz w:val="28"/>
          <w:szCs w:val="28"/>
        </w:rPr>
        <w:t>2.</w:t>
      </w:r>
      <w:r w:rsidR="00623661">
        <w:rPr>
          <w:rFonts w:ascii="Times New Roman" w:hAnsi="Times New Roman" w:cs="Times New Roman"/>
          <w:sz w:val="28"/>
          <w:szCs w:val="28"/>
        </w:rPr>
        <w:t xml:space="preserve"> </w:t>
      </w:r>
      <w:r w:rsidR="004243AE">
        <w:rPr>
          <w:rFonts w:ascii="Times New Roman" w:hAnsi="Times New Roman" w:cs="Times New Roman"/>
          <w:sz w:val="28"/>
          <w:szCs w:val="28"/>
        </w:rPr>
        <w:t>Размер р</w:t>
      </w:r>
      <w:r w:rsidRPr="0030565F">
        <w:rPr>
          <w:rFonts w:ascii="Times New Roman" w:hAnsi="Times New Roman" w:cs="Times New Roman"/>
          <w:sz w:val="28"/>
          <w:szCs w:val="28"/>
        </w:rPr>
        <w:t>езервн</w:t>
      </w:r>
      <w:r w:rsidR="004243AE">
        <w:rPr>
          <w:rFonts w:ascii="Times New Roman" w:hAnsi="Times New Roman" w:cs="Times New Roman"/>
          <w:sz w:val="28"/>
          <w:szCs w:val="28"/>
        </w:rPr>
        <w:t>ого</w:t>
      </w:r>
      <w:r w:rsidRPr="0030565F">
        <w:rPr>
          <w:rFonts w:ascii="Times New Roman" w:hAnsi="Times New Roman" w:cs="Times New Roman"/>
          <w:sz w:val="28"/>
          <w:szCs w:val="28"/>
        </w:rPr>
        <w:t xml:space="preserve"> фонд</w:t>
      </w:r>
      <w:r w:rsidR="004243AE">
        <w:rPr>
          <w:rFonts w:ascii="Times New Roman" w:hAnsi="Times New Roman" w:cs="Times New Roman"/>
          <w:sz w:val="28"/>
          <w:szCs w:val="28"/>
        </w:rPr>
        <w:t>а</w:t>
      </w:r>
      <w:r w:rsidRPr="0030565F">
        <w:rPr>
          <w:rFonts w:ascii="Times New Roman" w:hAnsi="Times New Roman" w:cs="Times New Roman"/>
          <w:sz w:val="28"/>
          <w:szCs w:val="28"/>
        </w:rPr>
        <w:t xml:space="preserve"> </w:t>
      </w:r>
      <w:r w:rsidR="004243AE">
        <w:rPr>
          <w:rFonts w:ascii="Times New Roman" w:hAnsi="Times New Roman" w:cs="Times New Roman"/>
          <w:sz w:val="28"/>
          <w:szCs w:val="28"/>
        </w:rPr>
        <w:t>утверждается решением Совета депутатов муниципального округа Алтуфьевский о бюджете на оч</w:t>
      </w:r>
      <w:bookmarkStart w:id="0" w:name="_GoBack"/>
      <w:bookmarkEnd w:id="0"/>
      <w:r w:rsidR="004243AE">
        <w:rPr>
          <w:rFonts w:ascii="Times New Roman" w:hAnsi="Times New Roman" w:cs="Times New Roman"/>
          <w:sz w:val="28"/>
          <w:szCs w:val="28"/>
        </w:rPr>
        <w:t xml:space="preserve">ередной год и плановый период до двух лет </w:t>
      </w:r>
      <w:r w:rsidR="00C60BB3">
        <w:rPr>
          <w:rFonts w:ascii="Times New Roman" w:hAnsi="Times New Roman" w:cs="Times New Roman"/>
          <w:sz w:val="28"/>
          <w:szCs w:val="28"/>
        </w:rPr>
        <w:t xml:space="preserve">(далее – местный бюджет) и предусматривается </w:t>
      </w:r>
      <w:r w:rsidRPr="0030565F">
        <w:rPr>
          <w:rFonts w:ascii="Times New Roman" w:hAnsi="Times New Roman" w:cs="Times New Roman"/>
          <w:sz w:val="28"/>
          <w:szCs w:val="28"/>
        </w:rPr>
        <w:t xml:space="preserve"> в </w:t>
      </w:r>
      <w:r w:rsidR="00C60BB3">
        <w:rPr>
          <w:rFonts w:ascii="Times New Roman" w:hAnsi="Times New Roman" w:cs="Times New Roman"/>
          <w:sz w:val="28"/>
          <w:szCs w:val="28"/>
        </w:rPr>
        <w:t>его</w:t>
      </w:r>
      <w:r w:rsidRPr="0030565F">
        <w:rPr>
          <w:rFonts w:ascii="Times New Roman" w:hAnsi="Times New Roman" w:cs="Times New Roman"/>
          <w:sz w:val="28"/>
          <w:szCs w:val="28"/>
        </w:rPr>
        <w:t xml:space="preserve"> расходной части</w:t>
      </w:r>
      <w:r w:rsidR="00C60BB3">
        <w:rPr>
          <w:rFonts w:ascii="Times New Roman" w:hAnsi="Times New Roman" w:cs="Times New Roman"/>
          <w:spacing w:val="-2"/>
          <w:sz w:val="28"/>
          <w:szCs w:val="28"/>
        </w:rPr>
        <w:t>. Размер резервного фонда устанавливается с учетом требований част</w:t>
      </w:r>
      <w:r w:rsidR="000D209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C60BB3">
        <w:rPr>
          <w:rFonts w:ascii="Times New Roman" w:hAnsi="Times New Roman" w:cs="Times New Roman"/>
          <w:spacing w:val="-2"/>
          <w:sz w:val="28"/>
          <w:szCs w:val="28"/>
        </w:rPr>
        <w:t xml:space="preserve"> 3 статьи 81 Бюджетного кодекса Российской Федерации.</w:t>
      </w:r>
    </w:p>
    <w:p w:rsidR="00C91713" w:rsidRDefault="00C91713" w:rsidP="006B6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5F">
        <w:rPr>
          <w:rFonts w:ascii="Times New Roman" w:hAnsi="Times New Roman" w:cs="Times New Roman"/>
          <w:sz w:val="28"/>
          <w:szCs w:val="28"/>
        </w:rPr>
        <w:t>3.</w:t>
      </w:r>
      <w:r w:rsidR="00C60BB3">
        <w:rPr>
          <w:rFonts w:ascii="Times New Roman" w:hAnsi="Times New Roman" w:cs="Times New Roman"/>
          <w:sz w:val="28"/>
          <w:szCs w:val="28"/>
        </w:rPr>
        <w:t>Средства резервного фонда направляются</w:t>
      </w:r>
      <w:r w:rsidRPr="0030565F">
        <w:rPr>
          <w:rFonts w:ascii="Times New Roman" w:hAnsi="Times New Roman" w:cs="Times New Roman"/>
          <w:sz w:val="28"/>
          <w:szCs w:val="28"/>
        </w:rPr>
        <w:t xml:space="preserve"> </w:t>
      </w:r>
      <w:r w:rsidR="00C60BB3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Pr="0030565F">
        <w:rPr>
          <w:rFonts w:ascii="Times New Roman" w:hAnsi="Times New Roman" w:cs="Times New Roman"/>
          <w:sz w:val="28"/>
          <w:szCs w:val="28"/>
        </w:rPr>
        <w:t xml:space="preserve"> непредвиденных расходов, в том числе на проведение аварийно-восстановительных работ </w:t>
      </w:r>
      <w:r w:rsidRPr="0030565F">
        <w:rPr>
          <w:rFonts w:ascii="Times New Roman" w:hAnsi="Times New Roman" w:cs="Times New Roman"/>
          <w:spacing w:val="-2"/>
          <w:sz w:val="28"/>
          <w:szCs w:val="28"/>
        </w:rPr>
        <w:t xml:space="preserve">по ликвидации последствий стихийных бедствий и других чрезвычайных </w:t>
      </w:r>
      <w:r w:rsidR="00623661">
        <w:rPr>
          <w:rFonts w:ascii="Times New Roman" w:hAnsi="Times New Roman" w:cs="Times New Roman"/>
          <w:sz w:val="28"/>
          <w:szCs w:val="28"/>
        </w:rPr>
        <w:t>ситуаций.</w:t>
      </w:r>
      <w:r w:rsidR="00A6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A9" w:rsidRPr="0030565F" w:rsidRDefault="006B6AA9" w:rsidP="00A632F1">
      <w:pPr>
        <w:shd w:val="clear" w:color="auto" w:fill="FFFFFF"/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565F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аспорядителем резервного фонда </w:t>
      </w:r>
      <w:r w:rsidRPr="0030565F">
        <w:rPr>
          <w:rFonts w:ascii="Times New Roman" w:hAnsi="Times New Roman" w:cs="Times New Roman"/>
          <w:sz w:val="28"/>
          <w:szCs w:val="28"/>
        </w:rPr>
        <w:t>является</w:t>
      </w:r>
      <w:r w:rsidRPr="0030565F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Алтуфьевский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C91713" w:rsidRDefault="006B6AA9" w:rsidP="00A632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C91713" w:rsidRPr="0030565F">
        <w:rPr>
          <w:rFonts w:ascii="Times New Roman" w:hAnsi="Times New Roman" w:cs="Times New Roman"/>
          <w:spacing w:val="-6"/>
          <w:sz w:val="28"/>
          <w:szCs w:val="28"/>
        </w:rPr>
        <w:t>. И</w:t>
      </w:r>
      <w:r w:rsidR="00C91713">
        <w:rPr>
          <w:rFonts w:ascii="Times New Roman" w:hAnsi="Times New Roman" w:cs="Times New Roman"/>
          <w:spacing w:val="-1"/>
          <w:sz w:val="28"/>
          <w:szCs w:val="28"/>
        </w:rPr>
        <w:t>спользо</w:t>
      </w:r>
      <w:r w:rsidR="00C91713" w:rsidRPr="0030565F">
        <w:rPr>
          <w:rFonts w:ascii="Times New Roman" w:hAnsi="Times New Roman" w:cs="Times New Roman"/>
          <w:spacing w:val="-1"/>
          <w:sz w:val="28"/>
          <w:szCs w:val="28"/>
        </w:rPr>
        <w:t>вание средств  резервного   фонда осущест</w:t>
      </w:r>
      <w:r w:rsidR="00A632F1">
        <w:rPr>
          <w:rFonts w:ascii="Times New Roman" w:hAnsi="Times New Roman" w:cs="Times New Roman"/>
          <w:spacing w:val="-1"/>
          <w:sz w:val="28"/>
          <w:szCs w:val="28"/>
        </w:rPr>
        <w:t xml:space="preserve">вляется в  процессе исполнения </w:t>
      </w:r>
      <w:r w:rsidR="00C91713" w:rsidRPr="0030565F">
        <w:rPr>
          <w:rFonts w:ascii="Times New Roman" w:hAnsi="Times New Roman" w:cs="Times New Roman"/>
          <w:spacing w:val="-1"/>
          <w:sz w:val="28"/>
          <w:szCs w:val="28"/>
        </w:rPr>
        <w:t xml:space="preserve">местного бюджета на основании </w:t>
      </w:r>
      <w:r w:rsidR="005B5F65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="00A63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60BB3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5B5F65">
        <w:rPr>
          <w:rFonts w:ascii="Times New Roman" w:hAnsi="Times New Roman" w:cs="Times New Roman"/>
          <w:spacing w:val="-2"/>
          <w:sz w:val="28"/>
          <w:szCs w:val="28"/>
        </w:rPr>
        <w:t>, издаваемого в форме распоряжения</w:t>
      </w:r>
      <w:r w:rsidR="00C91713" w:rsidRPr="0030565F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B6AA9" w:rsidRPr="0030565F" w:rsidRDefault="000D209B" w:rsidP="006B6AA9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6B6AA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B6A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5F65">
        <w:rPr>
          <w:rFonts w:ascii="Times New Roman" w:hAnsi="Times New Roman" w:cs="Times New Roman"/>
          <w:sz w:val="28"/>
          <w:szCs w:val="28"/>
        </w:rPr>
        <w:t>Решение</w:t>
      </w:r>
      <w:r w:rsidR="005B5F65">
        <w:rPr>
          <w:rFonts w:ascii="Times New Roman" w:hAnsi="Times New Roman" w:cs="Times New Roman"/>
          <w:sz w:val="28"/>
          <w:szCs w:val="28"/>
        </w:rPr>
        <w:t xml:space="preserve"> об использовании средств резервного фонда</w:t>
      </w:r>
      <w:r w:rsidR="006B6AA9" w:rsidRPr="003056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B6AA9">
        <w:rPr>
          <w:rFonts w:ascii="Times New Roman" w:hAnsi="Times New Roman" w:cs="Times New Roman"/>
          <w:spacing w:val="-1"/>
          <w:sz w:val="28"/>
          <w:szCs w:val="28"/>
        </w:rPr>
        <w:t>долж</w:t>
      </w:r>
      <w:r w:rsidR="005B5F65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="006B6A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B6AA9" w:rsidRPr="0030565F">
        <w:rPr>
          <w:rFonts w:ascii="Times New Roman" w:hAnsi="Times New Roman" w:cs="Times New Roman"/>
          <w:sz w:val="28"/>
          <w:szCs w:val="28"/>
        </w:rPr>
        <w:t>содержать обоснование размера выд</w:t>
      </w:r>
      <w:r w:rsidR="006B6AA9">
        <w:rPr>
          <w:rFonts w:ascii="Times New Roman" w:hAnsi="Times New Roman" w:cs="Times New Roman"/>
          <w:sz w:val="28"/>
          <w:szCs w:val="28"/>
        </w:rPr>
        <w:t>еляемых средств, включая сметно-</w:t>
      </w:r>
      <w:r w:rsidR="006B6AA9" w:rsidRPr="0030565F">
        <w:rPr>
          <w:rFonts w:ascii="Times New Roman" w:hAnsi="Times New Roman" w:cs="Times New Roman"/>
          <w:sz w:val="28"/>
          <w:szCs w:val="28"/>
        </w:rPr>
        <w:t>финансовые расчеты.</w:t>
      </w:r>
    </w:p>
    <w:p w:rsidR="00C91713" w:rsidRPr="0030565F" w:rsidRDefault="000D209B" w:rsidP="00A632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6AA9">
        <w:rPr>
          <w:rFonts w:ascii="Times New Roman" w:hAnsi="Times New Roman" w:cs="Times New Roman"/>
          <w:sz w:val="28"/>
          <w:szCs w:val="28"/>
        </w:rPr>
        <w:t xml:space="preserve">. </w:t>
      </w:r>
      <w:r w:rsidR="005B5F65">
        <w:rPr>
          <w:rFonts w:ascii="Times New Roman" w:hAnsi="Times New Roman" w:cs="Times New Roman"/>
          <w:sz w:val="28"/>
          <w:szCs w:val="28"/>
        </w:rPr>
        <w:t>Решение</w:t>
      </w:r>
      <w:r w:rsidR="005B5F65">
        <w:rPr>
          <w:rFonts w:ascii="Times New Roman" w:hAnsi="Times New Roman" w:cs="Times New Roman"/>
          <w:sz w:val="28"/>
          <w:szCs w:val="28"/>
        </w:rPr>
        <w:t xml:space="preserve"> об использовании средств резервного фонда</w:t>
      </w:r>
      <w:r w:rsidR="006B6AA9" w:rsidRPr="0030565F">
        <w:rPr>
          <w:rFonts w:ascii="Times New Roman" w:hAnsi="Times New Roman" w:cs="Times New Roman"/>
          <w:sz w:val="28"/>
          <w:szCs w:val="28"/>
        </w:rPr>
        <w:t xml:space="preserve"> </w:t>
      </w:r>
      <w:r w:rsidR="006B6AA9" w:rsidRPr="0030565F">
        <w:rPr>
          <w:rFonts w:ascii="Times New Roman" w:hAnsi="Times New Roman" w:cs="Times New Roman"/>
          <w:spacing w:val="-2"/>
          <w:sz w:val="28"/>
          <w:szCs w:val="28"/>
        </w:rPr>
        <w:t>явля</w:t>
      </w:r>
      <w:r w:rsidR="006B6AA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B6AA9" w:rsidRPr="0030565F">
        <w:rPr>
          <w:rFonts w:ascii="Times New Roman" w:hAnsi="Times New Roman" w:cs="Times New Roman"/>
          <w:spacing w:val="-2"/>
          <w:sz w:val="28"/>
          <w:szCs w:val="28"/>
        </w:rPr>
        <w:t>тся основанием для уточнения плана расходов местного бюджета</w:t>
      </w:r>
      <w:r w:rsidR="006B6AA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91713" w:rsidRPr="0030565F" w:rsidRDefault="000D209B" w:rsidP="00A632F1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32F1">
        <w:rPr>
          <w:rFonts w:ascii="Times New Roman" w:hAnsi="Times New Roman" w:cs="Times New Roman"/>
          <w:sz w:val="28"/>
          <w:szCs w:val="28"/>
        </w:rPr>
        <w:t xml:space="preserve">. 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6B6AA9">
        <w:rPr>
          <w:rFonts w:ascii="Times New Roman" w:hAnsi="Times New Roman" w:cs="Times New Roman"/>
          <w:sz w:val="28"/>
          <w:szCs w:val="28"/>
        </w:rPr>
        <w:t>резервного фонда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 используются строго по целевому назначению, определенному соответствующим </w:t>
      </w:r>
      <w:r w:rsidR="005B5F65">
        <w:rPr>
          <w:rFonts w:ascii="Times New Roman" w:hAnsi="Times New Roman" w:cs="Times New Roman"/>
          <w:sz w:val="28"/>
          <w:szCs w:val="28"/>
        </w:rPr>
        <w:t>распоряжением</w:t>
      </w:r>
      <w:r w:rsidR="00C91713" w:rsidRPr="0030565F">
        <w:rPr>
          <w:rFonts w:ascii="Times New Roman" w:hAnsi="Times New Roman" w:cs="Times New Roman"/>
          <w:sz w:val="28"/>
          <w:szCs w:val="28"/>
        </w:rPr>
        <w:t>, и не могут быть направлены на иные цели.</w:t>
      </w:r>
      <w:r w:rsidR="005B5F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5F65" w:rsidRPr="0030565F">
        <w:rPr>
          <w:rFonts w:ascii="Times New Roman" w:hAnsi="Times New Roman" w:cs="Times New Roman"/>
          <w:spacing w:val="-1"/>
          <w:sz w:val="28"/>
          <w:szCs w:val="28"/>
        </w:rPr>
        <w:t xml:space="preserve">Целевые средства, использованные получателем на иные цели, равно как и </w:t>
      </w:r>
      <w:r w:rsidR="005B5F65" w:rsidRPr="0030565F">
        <w:rPr>
          <w:rFonts w:ascii="Times New Roman" w:hAnsi="Times New Roman" w:cs="Times New Roman"/>
          <w:spacing w:val="-2"/>
          <w:sz w:val="28"/>
          <w:szCs w:val="28"/>
        </w:rPr>
        <w:t xml:space="preserve">не использованные им в течение месяца со дня их перечисления, подлежат </w:t>
      </w:r>
      <w:r w:rsidR="005B5F65" w:rsidRPr="0030565F">
        <w:rPr>
          <w:rFonts w:ascii="Times New Roman" w:hAnsi="Times New Roman" w:cs="Times New Roman"/>
          <w:sz w:val="28"/>
          <w:szCs w:val="28"/>
        </w:rPr>
        <w:t>возврату на основной счет местного бюджета.</w:t>
      </w:r>
    </w:p>
    <w:p w:rsidR="00C91713" w:rsidRPr="0030565F" w:rsidRDefault="000D209B" w:rsidP="00A632F1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A632F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C91713" w:rsidRPr="0030565F">
        <w:rPr>
          <w:rFonts w:ascii="Times New Roman" w:hAnsi="Times New Roman" w:cs="Times New Roman"/>
          <w:spacing w:val="-2"/>
          <w:sz w:val="28"/>
          <w:szCs w:val="28"/>
        </w:rPr>
        <w:t xml:space="preserve">По средствам, выделенным из резервного фонда, в месячный срок после 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проведения соответствующих мероприятий, </w:t>
      </w:r>
      <w:r w:rsidR="006B6AA9">
        <w:rPr>
          <w:rFonts w:ascii="Times New Roman" w:hAnsi="Times New Roman" w:cs="Times New Roman"/>
          <w:sz w:val="28"/>
          <w:szCs w:val="28"/>
        </w:rPr>
        <w:t>администрация составляет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 подробный отчет о целевом использовании таких средств.</w:t>
      </w:r>
    </w:p>
    <w:p w:rsidR="00C91713" w:rsidRPr="005B5F65" w:rsidRDefault="00A632F1" w:rsidP="005B5F65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0D209B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5B5F65">
        <w:rPr>
          <w:rFonts w:ascii="Times New Roman" w:hAnsi="Times New Roman" w:cs="Times New Roman"/>
          <w:spacing w:val="-12"/>
          <w:sz w:val="28"/>
          <w:szCs w:val="28"/>
        </w:rPr>
        <w:t>. С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редства резервного фонда, предназначенные на финансирование работ </w:t>
      </w:r>
      <w:r w:rsidR="00C91713" w:rsidRPr="0030565F">
        <w:rPr>
          <w:rFonts w:ascii="Times New Roman" w:hAnsi="Times New Roman" w:cs="Times New Roman"/>
          <w:spacing w:val="-2"/>
          <w:sz w:val="28"/>
          <w:szCs w:val="28"/>
        </w:rPr>
        <w:t xml:space="preserve">(услуг), выполняемых поэтапно, перечисляются с основного счета </w:t>
      </w:r>
      <w:r w:rsidR="00C91713" w:rsidRPr="0030565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местного </w:t>
      </w:r>
      <w:r w:rsidR="00C91713" w:rsidRPr="0030565F">
        <w:rPr>
          <w:rFonts w:ascii="Times New Roman" w:hAnsi="Times New Roman" w:cs="Times New Roman"/>
          <w:sz w:val="28"/>
          <w:szCs w:val="28"/>
        </w:rPr>
        <w:t>бюджета при представлении получателем средств документов, подтверждающих выполнение работ (услуг).</w:t>
      </w:r>
    </w:p>
    <w:p w:rsidR="00C91713" w:rsidRPr="0030565F" w:rsidRDefault="00A632F1" w:rsidP="00A632F1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0D209B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C91713" w:rsidRPr="0030565F">
        <w:rPr>
          <w:rFonts w:ascii="Times New Roman" w:hAnsi="Times New Roman" w:cs="Times New Roman"/>
          <w:spacing w:val="-2"/>
          <w:sz w:val="28"/>
          <w:szCs w:val="28"/>
        </w:rPr>
        <w:t>Администрация ежеквартально информирует Совет депутатов</w:t>
      </w:r>
      <w:r w:rsidR="005B5F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1713" w:rsidRPr="0030565F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C91713" w:rsidRPr="0030565F">
        <w:rPr>
          <w:rFonts w:ascii="Times New Roman" w:hAnsi="Times New Roman" w:cs="Times New Roman"/>
          <w:sz w:val="28"/>
          <w:szCs w:val="28"/>
        </w:rPr>
        <w:t>расходовании средств резервного фонда.</w:t>
      </w:r>
    </w:p>
    <w:p w:rsidR="00C91713" w:rsidRPr="0030565F" w:rsidRDefault="00A632F1" w:rsidP="00A6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="005B5F65">
        <w:rPr>
          <w:rFonts w:ascii="Times New Roman" w:hAnsi="Times New Roman" w:cs="Times New Roman"/>
          <w:sz w:val="28"/>
          <w:szCs w:val="28"/>
        </w:rPr>
        <w:t>средств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 прилагается к ежеквартальному и годовому отчетам об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C91713" w:rsidRPr="0030565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sectPr w:rsidR="00C91713" w:rsidRPr="0030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CE3"/>
    <w:multiLevelType w:val="multilevel"/>
    <w:tmpl w:val="E08A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32A63"/>
    <w:multiLevelType w:val="singleLevel"/>
    <w:tmpl w:val="C2024D64"/>
    <w:lvl w:ilvl="0">
      <w:start w:val="10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D8"/>
    <w:rsid w:val="000D209B"/>
    <w:rsid w:val="004243AE"/>
    <w:rsid w:val="005A1EAF"/>
    <w:rsid w:val="005B5F65"/>
    <w:rsid w:val="00623661"/>
    <w:rsid w:val="00661367"/>
    <w:rsid w:val="006A771F"/>
    <w:rsid w:val="006B6AA9"/>
    <w:rsid w:val="00A632F1"/>
    <w:rsid w:val="00A920EB"/>
    <w:rsid w:val="00C60BB3"/>
    <w:rsid w:val="00C91713"/>
    <w:rsid w:val="00D214FB"/>
    <w:rsid w:val="00D90C60"/>
    <w:rsid w:val="00F2436B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36B"/>
    <w:rPr>
      <w:b/>
      <w:bCs/>
    </w:rPr>
  </w:style>
  <w:style w:type="paragraph" w:styleId="a5">
    <w:name w:val="List Paragraph"/>
    <w:basedOn w:val="a"/>
    <w:uiPriority w:val="34"/>
    <w:qFormat/>
    <w:rsid w:val="005A1EAF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C9171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36B"/>
    <w:rPr>
      <w:b/>
      <w:bCs/>
    </w:rPr>
  </w:style>
  <w:style w:type="paragraph" w:styleId="a5">
    <w:name w:val="List Paragraph"/>
    <w:basedOn w:val="a"/>
    <w:uiPriority w:val="34"/>
    <w:qFormat/>
    <w:rsid w:val="005A1EAF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C9171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2013-12-13T10:05:00Z</cp:lastPrinted>
  <dcterms:created xsi:type="dcterms:W3CDTF">2013-12-13T06:53:00Z</dcterms:created>
  <dcterms:modified xsi:type="dcterms:W3CDTF">2013-12-13T10:16:00Z</dcterms:modified>
</cp:coreProperties>
</file>